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2D" w:rsidRPr="00567658" w:rsidRDefault="0080322D" w:rsidP="0080322D">
      <w:pPr>
        <w:overflowPunct w:val="0"/>
        <w:spacing w:before="28" w:after="100" w:afterAutospacing="1" w:line="309" w:lineRule="auto"/>
        <w:ind w:rightChars="-26" w:right="-55"/>
        <w:jc w:val="center"/>
        <w:rPr>
          <w:rFonts w:ascii="仿宋" w:eastAsia="仿宋" w:hAnsi="仿宋" w:cs="宋体"/>
          <w:b/>
          <w:bCs/>
          <w:kern w:val="0"/>
          <w:sz w:val="36"/>
          <w:szCs w:val="36"/>
        </w:rPr>
      </w:pPr>
      <w:r w:rsidRPr="00567658">
        <w:rPr>
          <w:rFonts w:ascii="仿宋" w:eastAsia="仿宋" w:hAnsi="仿宋" w:cs="宋体"/>
          <w:b/>
          <w:bCs/>
          <w:kern w:val="0"/>
          <w:sz w:val="36"/>
          <w:szCs w:val="36"/>
        </w:rPr>
        <w:t>海南师范大学   年横向合同审批表及责任保证书</w:t>
      </w:r>
    </w:p>
    <w:p w:rsidR="0080322D" w:rsidRPr="00567658" w:rsidRDefault="0080322D" w:rsidP="0080322D">
      <w:pPr>
        <w:overflowPunct w:val="0"/>
        <w:spacing w:before="312" w:after="100" w:afterAutospacing="1" w:line="309" w:lineRule="auto"/>
        <w:ind w:rightChars="-26" w:right="-55"/>
        <w:rPr>
          <w:rFonts w:ascii="仿宋" w:eastAsia="仿宋" w:hAnsi="仿宋" w:cs="宋体"/>
          <w:kern w:val="0"/>
          <w:szCs w:val="21"/>
        </w:rPr>
      </w:pPr>
      <w:r w:rsidRPr="00567658">
        <w:rPr>
          <w:rFonts w:ascii="仿宋" w:eastAsia="仿宋" w:hAnsi="仿宋" w:cs="宋体"/>
          <w:kern w:val="0"/>
          <w:szCs w:val="21"/>
        </w:rPr>
        <w:t>院（部、所、中心）：</w:t>
      </w:r>
      <w:r w:rsidRPr="00567658">
        <w:rPr>
          <w:rFonts w:ascii="仿宋" w:eastAsia="仿宋" w:hAnsi="仿宋" w:cs="宋体"/>
          <w:kern w:val="0"/>
          <w:szCs w:val="21"/>
        </w:rPr>
        <w:tab/>
        <w:t>合同序号：</w:t>
      </w:r>
    </w:p>
    <w:p w:rsidR="0080322D" w:rsidRPr="00567658" w:rsidRDefault="0080322D" w:rsidP="0080322D">
      <w:pPr>
        <w:overflowPunct w:val="0"/>
        <w:spacing w:before="12" w:after="100" w:afterAutospacing="1" w:line="309" w:lineRule="auto"/>
        <w:ind w:rightChars="-26" w:right="-55"/>
        <w:rPr>
          <w:rFonts w:ascii="仿宋" w:eastAsia="仿宋" w:hAnsi="仿宋" w:cs="宋体"/>
          <w:kern w:val="0"/>
          <w:sz w:val="3"/>
          <w:szCs w:val="3"/>
        </w:rPr>
      </w:pPr>
      <w:r w:rsidRPr="00567658">
        <w:rPr>
          <w:rFonts w:ascii="仿宋" w:eastAsia="仿宋" w:hAnsi="仿宋" w:cs="宋体"/>
          <w:kern w:val="0"/>
          <w:sz w:val="3"/>
          <w:szCs w:val="3"/>
        </w:rPr>
        <w:t xml:space="preserve"> </w:t>
      </w:r>
    </w:p>
    <w:tbl>
      <w:tblPr>
        <w:tblW w:w="9312" w:type="dxa"/>
        <w:tblInd w:w="-34" w:type="dxa"/>
        <w:tblLayout w:type="fixed"/>
        <w:tblCellMar>
          <w:left w:w="0" w:type="dxa"/>
          <w:right w:w="0" w:type="dxa"/>
        </w:tblCellMar>
        <w:tblLook w:val="04A0"/>
      </w:tblPr>
      <w:tblGrid>
        <w:gridCol w:w="1524"/>
        <w:gridCol w:w="28"/>
        <w:gridCol w:w="1107"/>
        <w:gridCol w:w="142"/>
        <w:gridCol w:w="394"/>
        <w:gridCol w:w="183"/>
        <w:gridCol w:w="465"/>
        <w:gridCol w:w="87"/>
        <w:gridCol w:w="165"/>
        <w:gridCol w:w="375"/>
        <w:gridCol w:w="940"/>
        <w:gridCol w:w="130"/>
        <w:gridCol w:w="123"/>
        <w:gridCol w:w="1119"/>
        <w:gridCol w:w="114"/>
        <w:gridCol w:w="290"/>
        <w:gridCol w:w="326"/>
        <w:gridCol w:w="1800"/>
      </w:tblGrid>
      <w:tr w:rsidR="0080322D" w:rsidRPr="00567658" w:rsidTr="00941B5F">
        <w:trPr>
          <w:trHeight w:val="374"/>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项目名称</w:t>
            </w:r>
          </w:p>
        </w:tc>
        <w:tc>
          <w:tcPr>
            <w:tcW w:w="7760" w:type="dxa"/>
            <w:gridSpan w:val="16"/>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4"/>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项目负责人</w:t>
            </w:r>
          </w:p>
        </w:tc>
        <w:tc>
          <w:tcPr>
            <w:tcW w:w="1107" w:type="dxa"/>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719" w:type="dxa"/>
            <w:gridSpan w:val="3"/>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职称</w:t>
            </w:r>
          </w:p>
        </w:tc>
        <w:tc>
          <w:tcPr>
            <w:tcW w:w="717" w:type="dxa"/>
            <w:gridSpan w:val="3"/>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445" w:type="dxa"/>
            <w:gridSpan w:val="3"/>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身份证号</w:t>
            </w:r>
          </w:p>
        </w:tc>
        <w:tc>
          <w:tcPr>
            <w:tcW w:w="1242" w:type="dxa"/>
            <w:gridSpan w:val="2"/>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730" w:type="dxa"/>
            <w:gridSpan w:val="3"/>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电话</w:t>
            </w:r>
          </w:p>
        </w:tc>
        <w:tc>
          <w:tcPr>
            <w:tcW w:w="1800" w:type="dxa"/>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5"/>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项目性质</w:t>
            </w:r>
          </w:p>
        </w:tc>
        <w:tc>
          <w:tcPr>
            <w:tcW w:w="7760" w:type="dxa"/>
            <w:gridSpan w:val="16"/>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技术开发   技术转让(专利/非专利)</w:t>
            </w:r>
            <w:r w:rsidRPr="00567658">
              <w:rPr>
                <w:rFonts w:ascii="仿宋" w:eastAsia="仿宋" w:hAnsi="仿宋" w:cs="仿宋_GB2312" w:hint="eastAsia"/>
                <w:kern w:val="0"/>
                <w:szCs w:val="21"/>
              </w:rPr>
              <w:tab/>
              <w:t>技术咨询   技术服务</w:t>
            </w:r>
            <w:r w:rsidRPr="00567658">
              <w:rPr>
                <w:rFonts w:ascii="宋体" w:hAnsi="宋体" w:cs="宋体" w:hint="eastAsia"/>
                <w:kern w:val="0"/>
                <w:szCs w:val="21"/>
              </w:rPr>
              <w:t> </w:t>
            </w:r>
          </w:p>
        </w:tc>
      </w:tr>
      <w:tr w:rsidR="0080322D" w:rsidRPr="00567658" w:rsidTr="00941B5F">
        <w:trPr>
          <w:trHeight w:val="374"/>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2"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合同有效期</w:t>
            </w:r>
          </w:p>
        </w:tc>
        <w:tc>
          <w:tcPr>
            <w:tcW w:w="7760" w:type="dxa"/>
            <w:gridSpan w:val="16"/>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4"/>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甲方(委托方)</w:t>
            </w:r>
          </w:p>
        </w:tc>
        <w:tc>
          <w:tcPr>
            <w:tcW w:w="7760" w:type="dxa"/>
            <w:gridSpan w:val="16"/>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4"/>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甲方性质</w:t>
            </w:r>
          </w:p>
        </w:tc>
        <w:tc>
          <w:tcPr>
            <w:tcW w:w="7760" w:type="dxa"/>
            <w:gridSpan w:val="16"/>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大中型企业  小企业  集体  民营  合资  科研机构</w:t>
            </w:r>
            <w:r w:rsidRPr="00567658">
              <w:rPr>
                <w:rFonts w:ascii="宋体" w:hAnsi="宋体" w:cs="宋体" w:hint="eastAsia"/>
                <w:kern w:val="0"/>
                <w:szCs w:val="21"/>
              </w:rPr>
              <w:t> </w:t>
            </w:r>
            <w:r w:rsidRPr="00567658">
              <w:rPr>
                <w:rFonts w:ascii="仿宋" w:eastAsia="仿宋" w:hAnsi="仿宋" w:cs="仿宋_GB2312" w:hint="eastAsia"/>
                <w:kern w:val="0"/>
                <w:szCs w:val="21"/>
              </w:rPr>
              <w:t>政府部门</w:t>
            </w:r>
            <w:r w:rsidRPr="00567658">
              <w:rPr>
                <w:rFonts w:ascii="宋体" w:hAnsi="宋体" w:cs="宋体" w:hint="eastAsia"/>
                <w:kern w:val="0"/>
                <w:szCs w:val="21"/>
              </w:rPr>
              <w:t> </w:t>
            </w:r>
            <w:r w:rsidRPr="00567658">
              <w:rPr>
                <w:rFonts w:ascii="仿宋" w:eastAsia="仿宋" w:hAnsi="仿宋" w:cs="仿宋_GB2312" w:hint="eastAsia"/>
                <w:kern w:val="0"/>
                <w:szCs w:val="21"/>
              </w:rPr>
              <w:t>其它</w:t>
            </w:r>
          </w:p>
        </w:tc>
      </w:tr>
      <w:tr w:rsidR="0080322D" w:rsidRPr="00567658" w:rsidTr="00941B5F">
        <w:trPr>
          <w:trHeight w:val="374"/>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甲方联系人</w:t>
            </w:r>
          </w:p>
        </w:tc>
        <w:tc>
          <w:tcPr>
            <w:tcW w:w="2291" w:type="dxa"/>
            <w:gridSpan w:val="5"/>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567" w:type="dxa"/>
            <w:gridSpan w:val="4"/>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(区号)电话</w:t>
            </w:r>
          </w:p>
        </w:tc>
        <w:tc>
          <w:tcPr>
            <w:tcW w:w="3902" w:type="dxa"/>
            <w:gridSpan w:val="7"/>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5"/>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乙方(受托方)</w:t>
            </w:r>
          </w:p>
        </w:tc>
        <w:tc>
          <w:tcPr>
            <w:tcW w:w="7760" w:type="dxa"/>
            <w:gridSpan w:val="16"/>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4"/>
        </w:trPr>
        <w:tc>
          <w:tcPr>
            <w:tcW w:w="1552" w:type="dxa"/>
            <w:gridSpan w:val="2"/>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2"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合同金额</w:t>
            </w:r>
          </w:p>
        </w:tc>
        <w:tc>
          <w:tcPr>
            <w:tcW w:w="1643" w:type="dxa"/>
            <w:gridSpan w:val="3"/>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275" w:type="dxa"/>
            <w:gridSpan w:val="5"/>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2"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其中设备费</w:t>
            </w:r>
          </w:p>
        </w:tc>
        <w:tc>
          <w:tcPr>
            <w:tcW w:w="940" w:type="dxa"/>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776" w:type="dxa"/>
            <w:gridSpan w:val="5"/>
            <w:tcBorders>
              <w:top w:val="single" w:sz="4" w:space="0" w:color="000000"/>
              <w:left w:val="nil"/>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2"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提成比例和年限</w:t>
            </w:r>
          </w:p>
        </w:tc>
        <w:tc>
          <w:tcPr>
            <w:tcW w:w="2126" w:type="dxa"/>
            <w:gridSpan w:val="2"/>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4"/>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22" w:line="309" w:lineRule="auto"/>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项目组人员情况（年/人）(注:时间为合同期限内每人平均每年的投入时间)</w:t>
            </w:r>
          </w:p>
        </w:tc>
      </w:tr>
      <w:tr w:rsidR="0080322D" w:rsidRPr="00567658" w:rsidTr="00941B5F">
        <w:trPr>
          <w:trHeight w:val="374"/>
        </w:trPr>
        <w:tc>
          <w:tcPr>
            <w:tcW w:w="1524" w:type="dxa"/>
            <w:tcBorders>
              <w:top w:val="single" w:sz="4" w:space="0" w:color="000000"/>
              <w:left w:val="single" w:sz="4" w:space="0" w:color="000000"/>
              <w:bottom w:val="single" w:sz="4" w:space="0" w:color="000000"/>
              <w:right w:val="single" w:sz="4" w:space="0" w:color="000000"/>
            </w:tcBorders>
            <w:vAlign w:val="center"/>
            <w:hideMark/>
          </w:tcPr>
          <w:p w:rsidR="0080322D" w:rsidRPr="00567658" w:rsidRDefault="0080322D" w:rsidP="00941B5F">
            <w:pPr>
              <w:overflowPunct w:val="0"/>
              <w:autoSpaceDE w:val="0"/>
              <w:autoSpaceDN w:val="0"/>
              <w:adjustRightInd w:val="0"/>
              <w:spacing w:before="23" w:line="309" w:lineRule="auto"/>
              <w:ind w:rightChars="-26" w:right="-55"/>
              <w:jc w:val="center"/>
              <w:rPr>
                <w:rFonts w:ascii="仿宋" w:eastAsia="仿宋" w:hAnsi="仿宋" w:cs="仿宋_GB2312"/>
                <w:kern w:val="0"/>
                <w:szCs w:val="21"/>
              </w:rPr>
            </w:pPr>
            <w:r w:rsidRPr="00567658">
              <w:rPr>
                <w:rFonts w:ascii="仿宋" w:eastAsia="仿宋" w:hAnsi="仿宋" w:cs="仿宋_GB2312" w:hint="eastAsia"/>
                <w:kern w:val="0"/>
                <w:szCs w:val="21"/>
              </w:rPr>
              <w:t>姓名</w:t>
            </w:r>
          </w:p>
        </w:tc>
        <w:tc>
          <w:tcPr>
            <w:tcW w:w="1277" w:type="dxa"/>
            <w:gridSpan w:val="3"/>
            <w:tcBorders>
              <w:top w:val="single" w:sz="4" w:space="0" w:color="000000"/>
              <w:left w:val="nil"/>
              <w:bottom w:val="single" w:sz="4" w:space="0" w:color="000000"/>
              <w:right w:val="single" w:sz="4" w:space="0" w:color="000000"/>
            </w:tcBorders>
            <w:vAlign w:val="center"/>
            <w:hideMark/>
          </w:tcPr>
          <w:p w:rsidR="0080322D" w:rsidRPr="00567658" w:rsidRDefault="0080322D" w:rsidP="00941B5F">
            <w:pPr>
              <w:overflowPunct w:val="0"/>
              <w:autoSpaceDE w:val="0"/>
              <w:autoSpaceDN w:val="0"/>
              <w:adjustRightInd w:val="0"/>
              <w:spacing w:before="23" w:line="309" w:lineRule="auto"/>
              <w:ind w:rightChars="-26" w:right="-55"/>
              <w:jc w:val="center"/>
              <w:rPr>
                <w:rFonts w:ascii="仿宋" w:eastAsia="仿宋" w:hAnsi="仿宋" w:cs="仿宋_GB2312"/>
                <w:kern w:val="0"/>
                <w:szCs w:val="21"/>
              </w:rPr>
            </w:pPr>
            <w:r w:rsidRPr="00567658">
              <w:rPr>
                <w:rFonts w:ascii="仿宋" w:eastAsia="仿宋" w:hAnsi="仿宋" w:cs="仿宋_GB2312" w:hint="eastAsia"/>
                <w:kern w:val="0"/>
                <w:szCs w:val="21"/>
              </w:rPr>
              <w:t>职称</w:t>
            </w:r>
          </w:p>
        </w:tc>
        <w:tc>
          <w:tcPr>
            <w:tcW w:w="1129" w:type="dxa"/>
            <w:gridSpan w:val="4"/>
            <w:tcBorders>
              <w:top w:val="single" w:sz="4" w:space="0" w:color="000000"/>
              <w:left w:val="nil"/>
              <w:bottom w:val="single" w:sz="4" w:space="0" w:color="000000"/>
              <w:right w:val="single" w:sz="4" w:space="0" w:color="000000"/>
            </w:tcBorders>
            <w:vAlign w:val="center"/>
            <w:hideMark/>
          </w:tcPr>
          <w:p w:rsidR="0080322D" w:rsidRPr="00567658" w:rsidRDefault="0080322D" w:rsidP="00941B5F">
            <w:pPr>
              <w:overflowPunct w:val="0"/>
              <w:autoSpaceDE w:val="0"/>
              <w:autoSpaceDN w:val="0"/>
              <w:adjustRightInd w:val="0"/>
              <w:spacing w:before="23" w:line="309" w:lineRule="auto"/>
              <w:ind w:rightChars="-26" w:right="-55"/>
              <w:jc w:val="center"/>
              <w:rPr>
                <w:rFonts w:ascii="仿宋" w:eastAsia="仿宋" w:hAnsi="仿宋" w:cs="仿宋_GB2312"/>
                <w:kern w:val="0"/>
                <w:szCs w:val="21"/>
              </w:rPr>
            </w:pPr>
            <w:r w:rsidRPr="00567658">
              <w:rPr>
                <w:rFonts w:ascii="仿宋" w:eastAsia="仿宋" w:hAnsi="仿宋" w:cs="仿宋_GB2312" w:hint="eastAsia"/>
                <w:kern w:val="0"/>
                <w:szCs w:val="21"/>
              </w:rPr>
              <w:t>学历</w:t>
            </w:r>
          </w:p>
        </w:tc>
        <w:tc>
          <w:tcPr>
            <w:tcW w:w="1733" w:type="dxa"/>
            <w:gridSpan w:val="5"/>
            <w:tcBorders>
              <w:top w:val="single" w:sz="4" w:space="0" w:color="000000"/>
              <w:left w:val="nil"/>
              <w:bottom w:val="single" w:sz="4" w:space="0" w:color="000000"/>
              <w:right w:val="single" w:sz="4" w:space="0" w:color="000000"/>
            </w:tcBorders>
            <w:vAlign w:val="center"/>
            <w:hideMark/>
          </w:tcPr>
          <w:p w:rsidR="0080322D" w:rsidRPr="00567658" w:rsidRDefault="0080322D" w:rsidP="00941B5F">
            <w:pPr>
              <w:overflowPunct w:val="0"/>
              <w:autoSpaceDE w:val="0"/>
              <w:autoSpaceDN w:val="0"/>
              <w:adjustRightInd w:val="0"/>
              <w:spacing w:before="23" w:line="309" w:lineRule="auto"/>
              <w:ind w:rightChars="-26" w:right="-55"/>
              <w:jc w:val="center"/>
              <w:rPr>
                <w:rFonts w:ascii="仿宋" w:eastAsia="仿宋" w:hAnsi="仿宋" w:cs="仿宋_GB2312"/>
                <w:kern w:val="0"/>
                <w:szCs w:val="21"/>
              </w:rPr>
            </w:pPr>
            <w:r w:rsidRPr="00567658">
              <w:rPr>
                <w:rFonts w:ascii="仿宋" w:eastAsia="仿宋" w:hAnsi="仿宋" w:cs="仿宋_GB2312" w:hint="eastAsia"/>
                <w:kern w:val="0"/>
                <w:szCs w:val="21"/>
              </w:rPr>
              <w:t>单位</w:t>
            </w:r>
          </w:p>
        </w:tc>
        <w:tc>
          <w:tcPr>
            <w:tcW w:w="1233" w:type="dxa"/>
            <w:gridSpan w:val="2"/>
            <w:tcBorders>
              <w:top w:val="single" w:sz="4" w:space="0" w:color="000000"/>
              <w:left w:val="nil"/>
              <w:bottom w:val="single" w:sz="4" w:space="0" w:color="000000"/>
              <w:right w:val="single" w:sz="4" w:space="0" w:color="000000"/>
            </w:tcBorders>
            <w:vAlign w:val="center"/>
            <w:hideMark/>
          </w:tcPr>
          <w:p w:rsidR="0080322D" w:rsidRPr="00567658" w:rsidRDefault="0080322D" w:rsidP="00941B5F">
            <w:pPr>
              <w:spacing w:line="309" w:lineRule="auto"/>
              <w:ind w:rightChars="-26" w:right="-55"/>
              <w:jc w:val="center"/>
              <w:rPr>
                <w:rFonts w:ascii="仿宋" w:eastAsia="仿宋" w:hAnsi="仿宋" w:cs="仿宋_GB2312"/>
                <w:szCs w:val="21"/>
              </w:rPr>
            </w:pPr>
            <w:r w:rsidRPr="00567658">
              <w:rPr>
                <w:rFonts w:ascii="仿宋" w:eastAsia="仿宋" w:hAnsi="仿宋" w:cs="仿宋_GB2312" w:hint="eastAsia"/>
                <w:szCs w:val="21"/>
              </w:rPr>
              <w:t>时间</w:t>
            </w:r>
          </w:p>
        </w:tc>
        <w:tc>
          <w:tcPr>
            <w:tcW w:w="2416" w:type="dxa"/>
            <w:gridSpan w:val="3"/>
            <w:tcBorders>
              <w:top w:val="single" w:sz="4" w:space="0" w:color="000000"/>
              <w:left w:val="nil"/>
              <w:bottom w:val="single" w:sz="4" w:space="0" w:color="000000"/>
              <w:right w:val="single" w:sz="4" w:space="0" w:color="000000"/>
            </w:tcBorders>
            <w:vAlign w:val="center"/>
            <w:hideMark/>
          </w:tcPr>
          <w:p w:rsidR="0080322D" w:rsidRPr="00567658" w:rsidRDefault="0080322D" w:rsidP="00941B5F">
            <w:pPr>
              <w:spacing w:line="309" w:lineRule="auto"/>
              <w:ind w:rightChars="-26" w:right="-55"/>
              <w:jc w:val="center"/>
              <w:rPr>
                <w:rFonts w:ascii="仿宋" w:eastAsia="仿宋" w:hAnsi="仿宋" w:cs="仿宋_GB2312"/>
                <w:szCs w:val="21"/>
              </w:rPr>
            </w:pPr>
            <w:r w:rsidRPr="00567658">
              <w:rPr>
                <w:rFonts w:ascii="仿宋" w:eastAsia="仿宋" w:hAnsi="仿宋" w:cs="仿宋_GB2312" w:hint="eastAsia"/>
                <w:szCs w:val="21"/>
              </w:rPr>
              <w:t>分工</w:t>
            </w:r>
          </w:p>
        </w:tc>
      </w:tr>
      <w:tr w:rsidR="0080322D" w:rsidRPr="00567658" w:rsidTr="00941B5F">
        <w:trPr>
          <w:trHeight w:val="374"/>
        </w:trPr>
        <w:tc>
          <w:tcPr>
            <w:tcW w:w="1524" w:type="dxa"/>
            <w:tcBorders>
              <w:top w:val="single" w:sz="4" w:space="0" w:color="000000"/>
              <w:left w:val="single" w:sz="4" w:space="0" w:color="000000"/>
              <w:bottom w:val="single" w:sz="4" w:space="0" w:color="000000"/>
              <w:right w:val="single" w:sz="4" w:space="0" w:color="000000"/>
            </w:tcBorders>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p>
        </w:tc>
        <w:tc>
          <w:tcPr>
            <w:tcW w:w="1277" w:type="dxa"/>
            <w:gridSpan w:val="3"/>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129" w:type="dxa"/>
            <w:gridSpan w:val="4"/>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733" w:type="dxa"/>
            <w:gridSpan w:val="5"/>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233" w:type="dxa"/>
            <w:gridSpan w:val="2"/>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2416" w:type="dxa"/>
            <w:gridSpan w:val="3"/>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374"/>
        </w:trPr>
        <w:tc>
          <w:tcPr>
            <w:tcW w:w="1524" w:type="dxa"/>
            <w:tcBorders>
              <w:top w:val="single" w:sz="4" w:space="0" w:color="000000"/>
              <w:left w:val="single" w:sz="4" w:space="0" w:color="000000"/>
              <w:bottom w:val="single" w:sz="4" w:space="0" w:color="000000"/>
              <w:right w:val="single" w:sz="4" w:space="0" w:color="000000"/>
            </w:tcBorders>
          </w:tcPr>
          <w:p w:rsidR="0080322D" w:rsidRPr="00567658" w:rsidRDefault="0080322D" w:rsidP="00941B5F">
            <w:pPr>
              <w:overflowPunct w:val="0"/>
              <w:autoSpaceDE w:val="0"/>
              <w:autoSpaceDN w:val="0"/>
              <w:adjustRightInd w:val="0"/>
              <w:spacing w:before="23" w:line="309" w:lineRule="auto"/>
              <w:ind w:rightChars="-26" w:right="-55"/>
              <w:rPr>
                <w:rFonts w:ascii="仿宋" w:eastAsia="仿宋" w:hAnsi="仿宋" w:cs="仿宋_GB2312"/>
                <w:kern w:val="0"/>
                <w:sz w:val="24"/>
                <w:szCs w:val="24"/>
              </w:rPr>
            </w:pPr>
          </w:p>
        </w:tc>
        <w:tc>
          <w:tcPr>
            <w:tcW w:w="1277" w:type="dxa"/>
            <w:gridSpan w:val="3"/>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129" w:type="dxa"/>
            <w:gridSpan w:val="4"/>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733" w:type="dxa"/>
            <w:gridSpan w:val="5"/>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1233" w:type="dxa"/>
            <w:gridSpan w:val="2"/>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c>
          <w:tcPr>
            <w:tcW w:w="2416" w:type="dxa"/>
            <w:gridSpan w:val="3"/>
            <w:tcBorders>
              <w:top w:val="single" w:sz="4" w:space="0" w:color="000000"/>
              <w:left w:val="nil"/>
              <w:bottom w:val="single" w:sz="4" w:space="0" w:color="000000"/>
              <w:right w:val="single" w:sz="4" w:space="0" w:color="000000"/>
            </w:tcBorders>
          </w:tcPr>
          <w:p w:rsidR="0080322D" w:rsidRPr="00567658" w:rsidRDefault="0080322D" w:rsidP="00941B5F">
            <w:pPr>
              <w:spacing w:line="309" w:lineRule="auto"/>
              <w:ind w:rightChars="-26" w:right="-55"/>
              <w:rPr>
                <w:rFonts w:ascii="仿宋" w:eastAsia="仿宋" w:hAnsi="仿宋" w:cs="仿宋_GB2312"/>
                <w:szCs w:val="21"/>
              </w:rPr>
            </w:pPr>
          </w:p>
        </w:tc>
      </w:tr>
      <w:tr w:rsidR="0080322D" w:rsidRPr="00567658" w:rsidTr="00941B5F">
        <w:trPr>
          <w:trHeight w:val="532"/>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spacing w:before="109" w:line="309" w:lineRule="auto"/>
              <w:ind w:rightChars="-26" w:right="-55"/>
              <w:rPr>
                <w:rFonts w:ascii="仿宋" w:eastAsia="仿宋" w:hAnsi="仿宋" w:cs="仿宋_GB2312"/>
                <w:kern w:val="0"/>
                <w:sz w:val="24"/>
                <w:szCs w:val="24"/>
              </w:rPr>
            </w:pPr>
            <w:r w:rsidRPr="00567658">
              <w:rPr>
                <w:rFonts w:ascii="仿宋" w:eastAsia="仿宋" w:hAnsi="仿宋" w:cs="仿宋_GB2312" w:hint="eastAsia"/>
                <w:b/>
                <w:bCs/>
                <w:kern w:val="0"/>
                <w:szCs w:val="21"/>
              </w:rPr>
              <w:t>技术成果</w:t>
            </w:r>
            <w:r w:rsidRPr="00567658">
              <w:rPr>
                <w:rFonts w:ascii="宋体" w:hAnsi="宋体" w:cs="宋体" w:hint="eastAsia"/>
                <w:b/>
                <w:bCs/>
                <w:kern w:val="0"/>
                <w:szCs w:val="21"/>
              </w:rPr>
              <w:t> </w:t>
            </w:r>
            <w:r w:rsidRPr="00567658">
              <w:rPr>
                <w:rFonts w:ascii="仿宋" w:eastAsia="仿宋" w:hAnsi="仿宋" w:cs="仿宋_GB2312" w:hint="eastAsia"/>
                <w:b/>
                <w:bCs/>
                <w:kern w:val="0"/>
                <w:szCs w:val="21"/>
              </w:rPr>
              <w:t>法律状况</w:t>
            </w:r>
            <w:r w:rsidRPr="00567658">
              <w:rPr>
                <w:rFonts w:ascii="宋体" w:hAnsi="宋体" w:cs="宋体" w:hint="eastAsia"/>
                <w:b/>
                <w:bCs/>
                <w:kern w:val="0"/>
                <w:szCs w:val="21"/>
              </w:rPr>
              <w:t> </w:t>
            </w:r>
          </w:p>
        </w:tc>
      </w:tr>
      <w:tr w:rsidR="0080322D" w:rsidRPr="00567658" w:rsidTr="00941B5F">
        <w:trPr>
          <w:trHeight w:val="3313"/>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1．</w:t>
            </w:r>
            <w:r w:rsidRPr="00567658">
              <w:rPr>
                <w:rFonts w:ascii="宋体" w:hAnsi="宋体" w:cs="宋体" w:hint="eastAsia"/>
                <w:kern w:val="0"/>
                <w:szCs w:val="21"/>
              </w:rPr>
              <w:t> </w:t>
            </w:r>
            <w:r w:rsidRPr="00567658">
              <w:rPr>
                <w:rFonts w:ascii="仿宋" w:eastAsia="仿宋" w:hAnsi="仿宋" w:cs="仿宋_GB2312" w:hint="eastAsia"/>
                <w:kern w:val="0"/>
                <w:szCs w:val="21"/>
              </w:rPr>
              <w:t>本项目标的是否已有第三方在先申请专利或获得专有技术等其他相关知识产权？是□否□</w:t>
            </w:r>
          </w:p>
          <w:p w:rsidR="0080322D" w:rsidRPr="00567658" w:rsidRDefault="0080322D" w:rsidP="00941B5F">
            <w:pPr>
              <w:overflowPunct w:val="0"/>
              <w:autoSpaceDE w:val="0"/>
              <w:autoSpaceDN w:val="0"/>
              <w:adjustRightInd w:val="0"/>
              <w:spacing w:before="38"/>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2．</w:t>
            </w:r>
            <w:r w:rsidRPr="00567658">
              <w:rPr>
                <w:rFonts w:ascii="宋体" w:hAnsi="宋体" w:cs="宋体" w:hint="eastAsia"/>
                <w:kern w:val="0"/>
                <w:szCs w:val="21"/>
              </w:rPr>
              <w:t> </w:t>
            </w:r>
            <w:r w:rsidRPr="00567658">
              <w:rPr>
                <w:rFonts w:ascii="仿宋" w:eastAsia="仿宋" w:hAnsi="仿宋" w:cs="仿宋_GB2312" w:hint="eastAsia"/>
                <w:kern w:val="0"/>
                <w:szCs w:val="21"/>
              </w:rPr>
              <w:t>本项目标的是否已经申请专利？是□否□</w:t>
            </w:r>
          </w:p>
          <w:p w:rsidR="0080322D" w:rsidRPr="00567658" w:rsidRDefault="0080322D" w:rsidP="00941B5F">
            <w:pPr>
              <w:overflowPunct w:val="0"/>
              <w:autoSpaceDE w:val="0"/>
              <w:autoSpaceDN w:val="0"/>
              <w:adjustRightInd w:val="0"/>
              <w:spacing w:before="38"/>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3．</w:t>
            </w:r>
            <w:r w:rsidRPr="00567658">
              <w:rPr>
                <w:rFonts w:ascii="宋体" w:hAnsi="宋体" w:cs="宋体" w:hint="eastAsia"/>
                <w:kern w:val="0"/>
                <w:szCs w:val="21"/>
              </w:rPr>
              <w:t> </w:t>
            </w:r>
            <w:r w:rsidRPr="00567658">
              <w:rPr>
                <w:rFonts w:ascii="仿宋" w:eastAsia="仿宋" w:hAnsi="仿宋" w:cs="仿宋_GB2312" w:hint="eastAsia"/>
                <w:kern w:val="0"/>
                <w:szCs w:val="21"/>
              </w:rPr>
              <w:t>如果已申请专利，专利性质是否为职务专利？是□否□</w:t>
            </w:r>
          </w:p>
          <w:p w:rsidR="0080322D" w:rsidRPr="00567658" w:rsidRDefault="0080322D" w:rsidP="00941B5F">
            <w:pPr>
              <w:overflowPunct w:val="0"/>
              <w:autoSpaceDE w:val="0"/>
              <w:autoSpaceDN w:val="0"/>
              <w:adjustRightInd w:val="0"/>
              <w:spacing w:before="38"/>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4．</w:t>
            </w:r>
            <w:r w:rsidRPr="00567658">
              <w:rPr>
                <w:rFonts w:ascii="宋体" w:hAnsi="宋体" w:cs="宋体" w:hint="eastAsia"/>
                <w:kern w:val="0"/>
                <w:szCs w:val="21"/>
              </w:rPr>
              <w:t> </w:t>
            </w:r>
            <w:r w:rsidRPr="00567658">
              <w:rPr>
                <w:rFonts w:ascii="仿宋" w:eastAsia="仿宋" w:hAnsi="仿宋" w:cs="仿宋_GB2312" w:hint="eastAsia"/>
                <w:kern w:val="0"/>
                <w:szCs w:val="21"/>
              </w:rPr>
              <w:t>在合同有效期内是否保证专利的有效性？是□否□</w:t>
            </w:r>
          </w:p>
          <w:p w:rsidR="0080322D" w:rsidRPr="00567658" w:rsidRDefault="0080322D" w:rsidP="00941B5F">
            <w:pPr>
              <w:overflowPunct w:val="0"/>
              <w:autoSpaceDE w:val="0"/>
              <w:autoSpaceDN w:val="0"/>
              <w:adjustRightInd w:val="0"/>
              <w:spacing w:before="38"/>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5．</w:t>
            </w:r>
            <w:r w:rsidRPr="00567658">
              <w:rPr>
                <w:rFonts w:ascii="宋体" w:hAnsi="宋体" w:cs="宋体" w:hint="eastAsia"/>
                <w:kern w:val="0"/>
                <w:szCs w:val="21"/>
              </w:rPr>
              <w:t> </w:t>
            </w:r>
            <w:r w:rsidRPr="00567658">
              <w:rPr>
                <w:rFonts w:ascii="仿宋" w:eastAsia="仿宋" w:hAnsi="仿宋" w:cs="仿宋_GB2312" w:hint="eastAsia"/>
                <w:kern w:val="0"/>
                <w:szCs w:val="21"/>
              </w:rPr>
              <w:t>本项目标的是否已与第三方(  )共有？是□否□</w:t>
            </w:r>
          </w:p>
          <w:p w:rsidR="0080322D" w:rsidRPr="00567658" w:rsidRDefault="0080322D" w:rsidP="00941B5F">
            <w:pPr>
              <w:overflowPunct w:val="0"/>
              <w:autoSpaceDE w:val="0"/>
              <w:autoSpaceDN w:val="0"/>
              <w:adjustRightInd w:val="0"/>
              <w:spacing w:before="38"/>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6．</w:t>
            </w:r>
            <w:r w:rsidRPr="00567658">
              <w:rPr>
                <w:rFonts w:ascii="宋体" w:hAnsi="宋体" w:cs="宋体" w:hint="eastAsia"/>
                <w:kern w:val="0"/>
                <w:szCs w:val="21"/>
              </w:rPr>
              <w:t> </w:t>
            </w:r>
            <w:r w:rsidRPr="00567658">
              <w:rPr>
                <w:rFonts w:ascii="仿宋" w:eastAsia="仿宋" w:hAnsi="仿宋" w:cs="仿宋_GB2312" w:hint="eastAsia"/>
                <w:kern w:val="0"/>
                <w:szCs w:val="21"/>
              </w:rPr>
              <w:t>是否以本项目标的与第三方签定过技术开发合同？是□否□</w:t>
            </w:r>
            <w:r w:rsidRPr="00567658">
              <w:rPr>
                <w:rFonts w:ascii="宋体" w:hAnsi="宋体" w:cs="宋体" w:hint="eastAsia"/>
                <w:kern w:val="0"/>
                <w:szCs w:val="21"/>
              </w:rPr>
              <w:t> </w:t>
            </w:r>
            <w:r w:rsidRPr="00567658">
              <w:rPr>
                <w:rFonts w:ascii="仿宋" w:eastAsia="仿宋" w:hAnsi="仿宋" w:cs="仿宋_GB2312" w:hint="eastAsia"/>
                <w:kern w:val="0"/>
                <w:szCs w:val="21"/>
              </w:rPr>
              <w:t>合同序号</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7．</w:t>
            </w:r>
            <w:r w:rsidRPr="00567658">
              <w:rPr>
                <w:rFonts w:ascii="宋体" w:hAnsi="宋体" w:cs="宋体" w:hint="eastAsia"/>
                <w:kern w:val="0"/>
                <w:szCs w:val="21"/>
              </w:rPr>
              <w:t> </w:t>
            </w:r>
            <w:r w:rsidRPr="00567658">
              <w:rPr>
                <w:rFonts w:ascii="仿宋" w:eastAsia="仿宋" w:hAnsi="仿宋" w:cs="仿宋_GB2312" w:hint="eastAsia"/>
                <w:kern w:val="0"/>
                <w:szCs w:val="21"/>
              </w:rPr>
              <w:t>是否以本项目标的与第三方签订过技术转让合同？是□否□</w:t>
            </w:r>
          </w:p>
          <w:p w:rsidR="0080322D" w:rsidRPr="00567658" w:rsidRDefault="0080322D" w:rsidP="00941B5F">
            <w:pPr>
              <w:overflowPunct w:val="0"/>
              <w:autoSpaceDE w:val="0"/>
              <w:autoSpaceDN w:val="0"/>
              <w:adjustRightInd w:val="0"/>
              <w:spacing w:before="66"/>
              <w:ind w:rightChars="-26" w:right="-55"/>
              <w:rPr>
                <w:rFonts w:ascii="仿宋" w:eastAsia="仿宋" w:hAnsi="仿宋" w:cs="仿宋_GB2312"/>
                <w:kern w:val="0"/>
                <w:sz w:val="24"/>
                <w:szCs w:val="24"/>
              </w:rPr>
            </w:pPr>
            <w:r w:rsidRPr="00567658">
              <w:rPr>
                <w:rFonts w:ascii="仿宋" w:eastAsia="仿宋" w:hAnsi="仿宋" w:cs="仿宋_GB2312" w:hint="eastAsia"/>
                <w:kern w:val="0"/>
                <w:szCs w:val="21"/>
              </w:rPr>
              <w:t>合同序号</w:t>
            </w:r>
            <w:r w:rsidRPr="00567658">
              <w:rPr>
                <w:rFonts w:ascii="宋体" w:hAnsi="宋体" w:cs="宋体" w:hint="eastAsia"/>
                <w:kern w:val="0"/>
                <w:szCs w:val="21"/>
              </w:rPr>
              <w:t> </w:t>
            </w:r>
            <w:r w:rsidRPr="00567658">
              <w:rPr>
                <w:rFonts w:ascii="仿宋" w:eastAsia="仿宋" w:hAnsi="仿宋" w:cs="仿宋_GB2312" w:hint="eastAsia"/>
                <w:kern w:val="0"/>
                <w:szCs w:val="21"/>
              </w:rPr>
              <w:t>对我方转让的地区、时间、方式有何限制？</w:t>
            </w:r>
          </w:p>
        </w:tc>
      </w:tr>
      <w:tr w:rsidR="0080322D" w:rsidRPr="00567658" w:rsidTr="00941B5F">
        <w:trPr>
          <w:trHeight w:val="557"/>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hint="eastAsia"/>
                <w:b/>
                <w:kern w:val="0"/>
                <w:szCs w:val="21"/>
              </w:rPr>
            </w:pPr>
            <w:r>
              <w:rPr>
                <w:rFonts w:ascii="仿宋" w:eastAsia="仿宋" w:hAnsi="仿宋" w:cs="仿宋_GB2312" w:hint="eastAsia"/>
                <w:b/>
                <w:kern w:val="0"/>
                <w:szCs w:val="21"/>
              </w:rPr>
              <w:t>项目资金源头</w:t>
            </w:r>
          </w:p>
        </w:tc>
      </w:tr>
      <w:tr w:rsidR="0080322D" w:rsidRPr="00567658" w:rsidTr="00941B5F">
        <w:trPr>
          <w:trHeight w:val="557"/>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hint="eastAsia"/>
                <w:b/>
                <w:kern w:val="0"/>
                <w:szCs w:val="21"/>
              </w:rPr>
            </w:pPr>
            <w:r w:rsidRPr="00957CEA">
              <w:rPr>
                <w:rFonts w:ascii="黑体" w:eastAsia="黑体" w:hint="eastAsia"/>
                <w:sz w:val="24"/>
              </w:rPr>
              <w:t>□</w:t>
            </w:r>
            <w:r w:rsidRPr="001B336E">
              <w:rPr>
                <w:rFonts w:ascii="仿宋" w:eastAsia="仿宋" w:hAnsi="仿宋" w:cs="仿宋_GB2312" w:hint="eastAsia"/>
                <w:kern w:val="0"/>
                <w:szCs w:val="21"/>
              </w:rPr>
              <w:t>通过非竞争性申报、评议获得的由地方财政资金支付的委托性项目；□由地方财政资金委托项目的依托单位二次委托的衍生性项目；□资金来源性质属于社会资金的项目</w:t>
            </w:r>
          </w:p>
        </w:tc>
      </w:tr>
      <w:tr w:rsidR="0080322D" w:rsidRPr="00567658" w:rsidTr="00941B5F">
        <w:trPr>
          <w:trHeight w:val="557"/>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b/>
                <w:kern w:val="0"/>
                <w:szCs w:val="21"/>
              </w:rPr>
            </w:pPr>
            <w:r w:rsidRPr="00567658">
              <w:rPr>
                <w:rFonts w:ascii="仿宋" w:eastAsia="仿宋" w:hAnsi="仿宋" w:cs="仿宋_GB2312" w:hint="eastAsia"/>
                <w:b/>
                <w:kern w:val="0"/>
                <w:szCs w:val="21"/>
              </w:rPr>
              <w:t>责任保证书</w:t>
            </w:r>
          </w:p>
        </w:tc>
      </w:tr>
      <w:tr w:rsidR="0080322D" w:rsidRPr="00567658" w:rsidTr="00941B5F">
        <w:trPr>
          <w:trHeight w:val="3313"/>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lastRenderedPageBreak/>
              <w:t>1.已认真了解了合作方的法人资格、履约能力和信誉。</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2.保证上述技术成果法律状况的真实性；保证合同内容真实、可靠、合法。</w:t>
            </w:r>
          </w:p>
          <w:p w:rsidR="0080322D" w:rsidRDefault="0080322D" w:rsidP="00941B5F">
            <w:pPr>
              <w:overflowPunct w:val="0"/>
              <w:autoSpaceDE w:val="0"/>
              <w:autoSpaceDN w:val="0"/>
              <w:adjustRightInd w:val="0"/>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3.按照学校规定的程序签订合同；服从合同预审、交审批表，交回签约的合同书、合同完成表。</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4.如合同约定学校进行项目资金管理，则同意学校针对财政性横向和社会性横向采取不同的管理办法。</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5</w:t>
            </w:r>
            <w:r w:rsidRPr="00567658">
              <w:rPr>
                <w:rFonts w:ascii="仿宋" w:eastAsia="仿宋" w:hAnsi="仿宋" w:cs="仿宋_GB2312" w:hint="eastAsia"/>
                <w:kern w:val="0"/>
                <w:szCs w:val="21"/>
              </w:rPr>
              <w:t>.保证合理、合规、合法支出合同资金。</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6</w:t>
            </w:r>
            <w:r w:rsidRPr="00567658">
              <w:rPr>
                <w:rFonts w:ascii="仿宋" w:eastAsia="仿宋" w:hAnsi="仿宋" w:cs="仿宋_GB2312" w:hint="eastAsia"/>
                <w:kern w:val="0"/>
                <w:szCs w:val="21"/>
              </w:rPr>
              <w:t>.努力按质、按量、按期完成合同约定的任务。</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7</w:t>
            </w:r>
            <w:r w:rsidRPr="00567658">
              <w:rPr>
                <w:rFonts w:ascii="仿宋" w:eastAsia="仿宋" w:hAnsi="仿宋" w:cs="仿宋_GB2312" w:hint="eastAsia"/>
                <w:kern w:val="0"/>
                <w:szCs w:val="21"/>
              </w:rPr>
              <w:t>.</w:t>
            </w:r>
            <w:r w:rsidRPr="00E12215">
              <w:rPr>
                <w:rFonts w:ascii="仿宋" w:eastAsia="仿宋" w:hAnsi="仿宋" w:cs="仿宋_GB2312" w:hint="eastAsia"/>
                <w:kern w:val="0"/>
                <w:szCs w:val="21"/>
              </w:rPr>
              <w:t>如需到技术合同认定机构进行技术合同认定，</w:t>
            </w:r>
            <w:r w:rsidRPr="00567658">
              <w:rPr>
                <w:rFonts w:ascii="仿宋" w:eastAsia="仿宋" w:hAnsi="仿宋" w:cs="仿宋_GB2312" w:hint="eastAsia"/>
                <w:kern w:val="0"/>
                <w:szCs w:val="21"/>
              </w:rPr>
              <w:t>同意按有关规定缴纳印花税、技术市场认定费及管理费。</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8</w:t>
            </w:r>
            <w:r w:rsidRPr="00567658">
              <w:rPr>
                <w:rFonts w:ascii="仿宋" w:eastAsia="仿宋" w:hAnsi="仿宋" w:cs="仿宋_GB2312" w:hint="eastAsia"/>
                <w:kern w:val="0"/>
                <w:szCs w:val="21"/>
              </w:rPr>
              <w:t>.在履行合同过程中出现问题及时上报院（系、所）及科研管理与学科建设处。</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9</w:t>
            </w:r>
            <w:r w:rsidRPr="00567658">
              <w:rPr>
                <w:rFonts w:ascii="仿宋" w:eastAsia="仿宋" w:hAnsi="仿宋" w:cs="仿宋_GB2312" w:hint="eastAsia"/>
                <w:kern w:val="0"/>
                <w:szCs w:val="21"/>
              </w:rPr>
              <w:t>.发生与本合同有关的纠纷，主要由项目负责人应对，学校法律部门配合，由此产生的费用</w:t>
            </w:r>
          </w:p>
          <w:p w:rsidR="0080322D" w:rsidRPr="00567658" w:rsidRDefault="0080322D" w:rsidP="00941B5F">
            <w:pPr>
              <w:overflowPunct w:val="0"/>
              <w:autoSpaceDE w:val="0"/>
              <w:autoSpaceDN w:val="0"/>
              <w:adjustRightInd w:val="0"/>
              <w:ind w:rightChars="-26" w:right="-55"/>
              <w:rPr>
                <w:rFonts w:ascii="仿宋" w:eastAsia="仿宋" w:hAnsi="仿宋" w:cs="仿宋" w:hint="eastAsia"/>
                <w:kern w:val="0"/>
                <w:szCs w:val="21"/>
              </w:rPr>
            </w:pPr>
            <w:r w:rsidRPr="00567658">
              <w:rPr>
                <w:rFonts w:ascii="仿宋" w:eastAsia="仿宋" w:hAnsi="仿宋" w:cs="仿宋_GB2312" w:hint="eastAsia"/>
                <w:kern w:val="0"/>
                <w:szCs w:val="21"/>
              </w:rPr>
              <w:t>由项目负责人全部承担。</w:t>
            </w:r>
            <w:r w:rsidRPr="00567658">
              <w:rPr>
                <w:rFonts w:ascii="宋体" w:hAnsi="宋体" w:cs="宋体" w:hint="eastAsia"/>
                <w:kern w:val="0"/>
                <w:szCs w:val="21"/>
              </w:rPr>
              <w:t> </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10</w:t>
            </w:r>
            <w:r w:rsidRPr="00567658">
              <w:rPr>
                <w:rFonts w:ascii="仿宋" w:eastAsia="仿宋" w:hAnsi="仿宋" w:cs="仿宋_GB2312" w:hint="eastAsia"/>
                <w:kern w:val="0"/>
                <w:szCs w:val="21"/>
              </w:rPr>
              <w:t>.因项目组自身的原因造成合同违约，由项目负责人承担一切违约后果。</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Pr>
                <w:rFonts w:ascii="仿宋" w:eastAsia="仿宋" w:hAnsi="仿宋" w:cs="仿宋_GB2312" w:hint="eastAsia"/>
                <w:kern w:val="0"/>
                <w:szCs w:val="21"/>
              </w:rPr>
              <w:t>11</w:t>
            </w:r>
            <w:r w:rsidRPr="00567658">
              <w:rPr>
                <w:rFonts w:ascii="仿宋" w:eastAsia="仿宋" w:hAnsi="仿宋" w:cs="仿宋_GB2312" w:hint="eastAsia"/>
                <w:kern w:val="0"/>
                <w:szCs w:val="21"/>
              </w:rPr>
              <w:t>.维护海南师范大学的校名、校誉，保护海南师范大学的知识产权。</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p>
          <w:p w:rsidR="0080322D" w:rsidRPr="00567658" w:rsidRDefault="0080322D" w:rsidP="00941B5F">
            <w:pPr>
              <w:overflowPunct w:val="0"/>
              <w:autoSpaceDE w:val="0"/>
              <w:autoSpaceDN w:val="0"/>
              <w:adjustRightInd w:val="0"/>
              <w:ind w:rightChars="-26" w:right="-55"/>
              <w:rPr>
                <w:rFonts w:ascii="仿宋" w:eastAsia="仿宋" w:hAnsi="仿宋" w:cs="仿宋" w:hint="eastAsia"/>
                <w:kern w:val="0"/>
                <w:szCs w:val="21"/>
              </w:rPr>
            </w:pPr>
            <w:r w:rsidRPr="00567658">
              <w:rPr>
                <w:rFonts w:ascii="宋体" w:hAnsi="宋体" w:cs="宋体" w:hint="eastAsia"/>
                <w:kern w:val="0"/>
                <w:szCs w:val="21"/>
              </w:rPr>
              <w:t> </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已认真阅读并同意上述全部内容。</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r w:rsidRPr="00567658">
              <w:rPr>
                <w:rFonts w:ascii="仿宋" w:eastAsia="仿宋" w:hAnsi="仿宋" w:cs="仿宋_GB2312" w:hint="eastAsia"/>
                <w:kern w:val="0"/>
                <w:szCs w:val="21"/>
              </w:rPr>
              <w:t>项目负责人签字：</w:t>
            </w:r>
          </w:p>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年</w:t>
            </w:r>
            <w:r w:rsidRPr="00567658">
              <w:rPr>
                <w:rFonts w:ascii="仿宋" w:eastAsia="仿宋" w:hAnsi="仿宋" w:cs="仿宋_GB2312" w:hint="eastAsia"/>
                <w:kern w:val="0"/>
                <w:szCs w:val="21"/>
              </w:rPr>
              <w:tab/>
              <w:t>月</w:t>
            </w:r>
            <w:r w:rsidRPr="00567658">
              <w:rPr>
                <w:rFonts w:ascii="仿宋" w:eastAsia="仿宋" w:hAnsi="仿宋" w:cs="仿宋_GB2312" w:hint="eastAsia"/>
                <w:kern w:val="0"/>
                <w:szCs w:val="21"/>
              </w:rPr>
              <w:tab/>
              <w:t>日</w:t>
            </w:r>
          </w:p>
        </w:tc>
      </w:tr>
      <w:tr w:rsidR="0080322D" w:rsidRPr="00567658" w:rsidTr="00941B5F">
        <w:trPr>
          <w:trHeight w:val="1092"/>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院（部、所、中心）意见（签章）</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p>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年    月</w:t>
            </w:r>
            <w:r w:rsidRPr="00567658">
              <w:rPr>
                <w:rFonts w:ascii="仿宋" w:eastAsia="仿宋" w:hAnsi="仿宋" w:cs="仿宋_GB2312" w:hint="eastAsia"/>
                <w:kern w:val="0"/>
                <w:szCs w:val="21"/>
              </w:rPr>
              <w:tab/>
              <w:t>日</w:t>
            </w:r>
          </w:p>
        </w:tc>
      </w:tr>
      <w:tr w:rsidR="0080322D" w:rsidRPr="00567658" w:rsidTr="00941B5F">
        <w:trPr>
          <w:trHeight w:val="979"/>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法律顾问意见（签章）</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p>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 xml:space="preserve">                                                       年</w:t>
            </w:r>
            <w:r w:rsidRPr="00567658">
              <w:rPr>
                <w:rFonts w:ascii="仿宋" w:eastAsia="仿宋" w:hAnsi="仿宋" w:cs="仿宋_GB2312" w:hint="eastAsia"/>
                <w:kern w:val="0"/>
                <w:szCs w:val="21"/>
              </w:rPr>
              <w:tab/>
              <w:t>月</w:t>
            </w:r>
            <w:r w:rsidRPr="00567658">
              <w:rPr>
                <w:rFonts w:ascii="仿宋" w:eastAsia="仿宋" w:hAnsi="仿宋" w:cs="仿宋_GB2312" w:hint="eastAsia"/>
                <w:kern w:val="0"/>
                <w:szCs w:val="21"/>
              </w:rPr>
              <w:tab/>
              <w:t>日</w:t>
            </w:r>
          </w:p>
        </w:tc>
      </w:tr>
      <w:tr w:rsidR="0080322D" w:rsidRPr="00567658" w:rsidTr="00941B5F">
        <w:trPr>
          <w:trHeight w:val="841"/>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审计处意见（签章）</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p>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年</w:t>
            </w:r>
            <w:r w:rsidRPr="00567658">
              <w:rPr>
                <w:rFonts w:ascii="仿宋" w:eastAsia="仿宋" w:hAnsi="仿宋" w:cs="仿宋_GB2312" w:hint="eastAsia"/>
                <w:kern w:val="0"/>
                <w:szCs w:val="21"/>
              </w:rPr>
              <w:tab/>
              <w:t>月</w:t>
            </w:r>
            <w:r w:rsidRPr="00567658">
              <w:rPr>
                <w:rFonts w:ascii="仿宋" w:eastAsia="仿宋" w:hAnsi="仿宋" w:cs="仿宋_GB2312" w:hint="eastAsia"/>
                <w:kern w:val="0"/>
                <w:szCs w:val="21"/>
              </w:rPr>
              <w:tab/>
              <w:t>日</w:t>
            </w:r>
          </w:p>
        </w:tc>
      </w:tr>
      <w:tr w:rsidR="0080322D" w:rsidRPr="00567658" w:rsidTr="00941B5F">
        <w:trPr>
          <w:trHeight w:val="1058"/>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科研管理与学科建设处意见（签章）</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p>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年</w:t>
            </w:r>
            <w:r w:rsidRPr="00567658">
              <w:rPr>
                <w:rFonts w:ascii="仿宋" w:eastAsia="仿宋" w:hAnsi="仿宋" w:cs="仿宋_GB2312" w:hint="eastAsia"/>
                <w:kern w:val="0"/>
                <w:szCs w:val="21"/>
              </w:rPr>
              <w:tab/>
              <w:t>月</w:t>
            </w:r>
            <w:r w:rsidRPr="00567658">
              <w:rPr>
                <w:rFonts w:ascii="仿宋" w:eastAsia="仿宋" w:hAnsi="仿宋" w:cs="仿宋_GB2312" w:hint="eastAsia"/>
                <w:kern w:val="0"/>
                <w:szCs w:val="21"/>
              </w:rPr>
              <w:tab/>
              <w:t>日</w:t>
            </w:r>
          </w:p>
        </w:tc>
      </w:tr>
      <w:tr w:rsidR="0080322D" w:rsidRPr="00567658" w:rsidTr="00941B5F">
        <w:trPr>
          <w:trHeight w:val="988"/>
        </w:trPr>
        <w:tc>
          <w:tcPr>
            <w:tcW w:w="9312" w:type="dxa"/>
            <w:gridSpan w:val="18"/>
            <w:tcBorders>
              <w:top w:val="single" w:sz="4" w:space="0" w:color="000000"/>
              <w:left w:val="single" w:sz="4" w:space="0" w:color="000000"/>
              <w:bottom w:val="single" w:sz="4" w:space="0" w:color="000000"/>
              <w:right w:val="single" w:sz="4" w:space="0" w:color="000000"/>
            </w:tcBorders>
            <w:hideMark/>
          </w:tcPr>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分管校长审批（40万以上科研项目合同）</w:t>
            </w:r>
          </w:p>
          <w:p w:rsidR="0080322D" w:rsidRPr="00567658" w:rsidRDefault="0080322D" w:rsidP="00941B5F">
            <w:pPr>
              <w:overflowPunct w:val="0"/>
              <w:autoSpaceDE w:val="0"/>
              <w:autoSpaceDN w:val="0"/>
              <w:adjustRightInd w:val="0"/>
              <w:ind w:rightChars="-26" w:right="-55"/>
              <w:rPr>
                <w:rFonts w:ascii="仿宋" w:eastAsia="仿宋" w:hAnsi="仿宋" w:cs="仿宋_GB2312" w:hint="eastAsia"/>
                <w:kern w:val="0"/>
                <w:szCs w:val="21"/>
              </w:rPr>
            </w:pPr>
          </w:p>
          <w:p w:rsidR="0080322D" w:rsidRPr="00567658" w:rsidRDefault="0080322D" w:rsidP="00941B5F">
            <w:pPr>
              <w:overflowPunct w:val="0"/>
              <w:autoSpaceDE w:val="0"/>
              <w:autoSpaceDN w:val="0"/>
              <w:adjustRightInd w:val="0"/>
              <w:ind w:rightChars="-26" w:right="-55"/>
              <w:rPr>
                <w:rFonts w:ascii="仿宋" w:eastAsia="仿宋" w:hAnsi="仿宋" w:cs="仿宋_GB2312"/>
                <w:kern w:val="0"/>
                <w:szCs w:val="21"/>
              </w:rPr>
            </w:pPr>
            <w:r w:rsidRPr="00567658">
              <w:rPr>
                <w:rFonts w:ascii="仿宋" w:eastAsia="仿宋" w:hAnsi="仿宋" w:cs="仿宋_GB2312" w:hint="eastAsia"/>
                <w:kern w:val="0"/>
                <w:szCs w:val="21"/>
              </w:rPr>
              <w:t>年</w:t>
            </w:r>
            <w:r w:rsidRPr="00567658">
              <w:rPr>
                <w:rFonts w:ascii="仿宋" w:eastAsia="仿宋" w:hAnsi="仿宋" w:cs="仿宋_GB2312" w:hint="eastAsia"/>
                <w:kern w:val="0"/>
                <w:szCs w:val="21"/>
              </w:rPr>
              <w:tab/>
              <w:t>月</w:t>
            </w:r>
            <w:r w:rsidRPr="00567658">
              <w:rPr>
                <w:rFonts w:ascii="仿宋" w:eastAsia="仿宋" w:hAnsi="仿宋" w:cs="仿宋_GB2312" w:hint="eastAsia"/>
                <w:kern w:val="0"/>
                <w:szCs w:val="21"/>
              </w:rPr>
              <w:tab/>
              <w:t>日</w:t>
            </w:r>
          </w:p>
        </w:tc>
      </w:tr>
    </w:tbl>
    <w:p w:rsidR="0080322D" w:rsidRPr="00E12215" w:rsidRDefault="0080322D" w:rsidP="0080322D">
      <w:pPr>
        <w:overflowPunct w:val="0"/>
        <w:autoSpaceDE w:val="0"/>
        <w:autoSpaceDN w:val="0"/>
        <w:adjustRightInd w:val="0"/>
        <w:ind w:rightChars="-26" w:right="-55"/>
        <w:rPr>
          <w:rFonts w:ascii="仿宋" w:eastAsia="仿宋" w:hAnsi="仿宋" w:cs="仿宋_GB2312"/>
          <w:kern w:val="0"/>
          <w:szCs w:val="21"/>
        </w:rPr>
      </w:pPr>
      <w:r w:rsidRPr="00E12215">
        <w:rPr>
          <w:rFonts w:ascii="仿宋" w:eastAsia="仿宋" w:hAnsi="仿宋" w:cs="仿宋_GB2312" w:hint="eastAsia"/>
          <w:kern w:val="0"/>
          <w:szCs w:val="21"/>
        </w:rPr>
        <w:t>备注：使用非学校格式合同的须法律顾问审核。需要到</w:t>
      </w:r>
      <w:r w:rsidRPr="00E12215">
        <w:rPr>
          <w:rFonts w:ascii="仿宋" w:eastAsia="仿宋" w:hAnsi="仿宋" w:cs="仿宋_GB2312"/>
          <w:kern w:val="0"/>
          <w:szCs w:val="21"/>
        </w:rPr>
        <w:t>技术合同登记机构进行认定登记</w:t>
      </w:r>
      <w:r w:rsidRPr="00E12215">
        <w:rPr>
          <w:rFonts w:ascii="仿宋" w:eastAsia="仿宋" w:hAnsi="仿宋" w:cs="仿宋_GB2312" w:hint="eastAsia"/>
          <w:kern w:val="0"/>
          <w:szCs w:val="21"/>
        </w:rPr>
        <w:t>的技术合同，须采用科技部技术合同模板。</w:t>
      </w:r>
    </w:p>
    <w:p w:rsidR="007D23F7" w:rsidRDefault="007D23F7"/>
    <w:sectPr w:rsidR="007D23F7" w:rsidSect="007D2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34" w:rsidRDefault="00257034" w:rsidP="00A526F2">
      <w:r>
        <w:separator/>
      </w:r>
    </w:p>
  </w:endnote>
  <w:endnote w:type="continuationSeparator" w:id="0">
    <w:p w:rsidR="00257034" w:rsidRDefault="00257034" w:rsidP="00A52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34" w:rsidRDefault="00257034" w:rsidP="00A526F2">
      <w:r>
        <w:separator/>
      </w:r>
    </w:p>
  </w:footnote>
  <w:footnote w:type="continuationSeparator" w:id="0">
    <w:p w:rsidR="00257034" w:rsidRDefault="00257034" w:rsidP="00A52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291"/>
    <w:rsid w:val="000021F3"/>
    <w:rsid w:val="00060023"/>
    <w:rsid w:val="00067F0A"/>
    <w:rsid w:val="00070FC8"/>
    <w:rsid w:val="00074AAF"/>
    <w:rsid w:val="000B6576"/>
    <w:rsid w:val="000C291F"/>
    <w:rsid w:val="000C2A51"/>
    <w:rsid w:val="000C3D6F"/>
    <w:rsid w:val="000D3452"/>
    <w:rsid w:val="000E4BB7"/>
    <w:rsid w:val="000E7617"/>
    <w:rsid w:val="000F38DD"/>
    <w:rsid w:val="000F4B46"/>
    <w:rsid w:val="000F6A48"/>
    <w:rsid w:val="000F77DB"/>
    <w:rsid w:val="0012347F"/>
    <w:rsid w:val="00126F4B"/>
    <w:rsid w:val="001277AF"/>
    <w:rsid w:val="001302FC"/>
    <w:rsid w:val="00131976"/>
    <w:rsid w:val="00132AB3"/>
    <w:rsid w:val="001367E7"/>
    <w:rsid w:val="0014370E"/>
    <w:rsid w:val="00156BA2"/>
    <w:rsid w:val="00161264"/>
    <w:rsid w:val="00164D44"/>
    <w:rsid w:val="00175477"/>
    <w:rsid w:val="00175DA8"/>
    <w:rsid w:val="00186AAD"/>
    <w:rsid w:val="00191704"/>
    <w:rsid w:val="0019787A"/>
    <w:rsid w:val="001A2D5E"/>
    <w:rsid w:val="001A6D4D"/>
    <w:rsid w:val="001A6E5B"/>
    <w:rsid w:val="001D1CA4"/>
    <w:rsid w:val="001E3CEE"/>
    <w:rsid w:val="001F12A9"/>
    <w:rsid w:val="001F5308"/>
    <w:rsid w:val="0020395B"/>
    <w:rsid w:val="00220977"/>
    <w:rsid w:val="00221706"/>
    <w:rsid w:val="0023496C"/>
    <w:rsid w:val="00237603"/>
    <w:rsid w:val="002558E9"/>
    <w:rsid w:val="00257034"/>
    <w:rsid w:val="00262504"/>
    <w:rsid w:val="002667DB"/>
    <w:rsid w:val="00276A14"/>
    <w:rsid w:val="00277C6C"/>
    <w:rsid w:val="002811D6"/>
    <w:rsid w:val="002930CC"/>
    <w:rsid w:val="002A14D1"/>
    <w:rsid w:val="002A5D71"/>
    <w:rsid w:val="002B11A9"/>
    <w:rsid w:val="002C5291"/>
    <w:rsid w:val="002C6CA6"/>
    <w:rsid w:val="002D5E9B"/>
    <w:rsid w:val="002E0DC1"/>
    <w:rsid w:val="002E13E7"/>
    <w:rsid w:val="002E196A"/>
    <w:rsid w:val="002E45BD"/>
    <w:rsid w:val="002F087B"/>
    <w:rsid w:val="002F22E5"/>
    <w:rsid w:val="002F4A7C"/>
    <w:rsid w:val="0030793C"/>
    <w:rsid w:val="00312B3C"/>
    <w:rsid w:val="0031554B"/>
    <w:rsid w:val="00321A76"/>
    <w:rsid w:val="003271CC"/>
    <w:rsid w:val="00331048"/>
    <w:rsid w:val="003341AC"/>
    <w:rsid w:val="00336890"/>
    <w:rsid w:val="00337B85"/>
    <w:rsid w:val="003418C7"/>
    <w:rsid w:val="00347981"/>
    <w:rsid w:val="003510C6"/>
    <w:rsid w:val="003518AF"/>
    <w:rsid w:val="00355CE6"/>
    <w:rsid w:val="0035769E"/>
    <w:rsid w:val="00362B20"/>
    <w:rsid w:val="0037629F"/>
    <w:rsid w:val="00377B9D"/>
    <w:rsid w:val="00386B0A"/>
    <w:rsid w:val="00391CAB"/>
    <w:rsid w:val="00395617"/>
    <w:rsid w:val="003A09E0"/>
    <w:rsid w:val="003B5E60"/>
    <w:rsid w:val="003C3CCC"/>
    <w:rsid w:val="003C7871"/>
    <w:rsid w:val="003E0095"/>
    <w:rsid w:val="003E058C"/>
    <w:rsid w:val="003E3C7B"/>
    <w:rsid w:val="003E5944"/>
    <w:rsid w:val="003F0DF5"/>
    <w:rsid w:val="003F1FC1"/>
    <w:rsid w:val="003F21E9"/>
    <w:rsid w:val="004232D1"/>
    <w:rsid w:val="00432AC0"/>
    <w:rsid w:val="00435F96"/>
    <w:rsid w:val="00440655"/>
    <w:rsid w:val="0044446E"/>
    <w:rsid w:val="00445A2A"/>
    <w:rsid w:val="00447199"/>
    <w:rsid w:val="004510E9"/>
    <w:rsid w:val="00457055"/>
    <w:rsid w:val="004772F9"/>
    <w:rsid w:val="0049102B"/>
    <w:rsid w:val="004B072C"/>
    <w:rsid w:val="004B34D3"/>
    <w:rsid w:val="004B49F1"/>
    <w:rsid w:val="004B5C94"/>
    <w:rsid w:val="004C1C55"/>
    <w:rsid w:val="004D7520"/>
    <w:rsid w:val="004E3CEB"/>
    <w:rsid w:val="004F0D91"/>
    <w:rsid w:val="004F58A2"/>
    <w:rsid w:val="00516D6D"/>
    <w:rsid w:val="005300F2"/>
    <w:rsid w:val="00537CEC"/>
    <w:rsid w:val="005565F6"/>
    <w:rsid w:val="005753EE"/>
    <w:rsid w:val="00592779"/>
    <w:rsid w:val="005B785E"/>
    <w:rsid w:val="005C296A"/>
    <w:rsid w:val="005D3540"/>
    <w:rsid w:val="00606801"/>
    <w:rsid w:val="00607F31"/>
    <w:rsid w:val="006119AB"/>
    <w:rsid w:val="00613EDF"/>
    <w:rsid w:val="0062013C"/>
    <w:rsid w:val="006221F9"/>
    <w:rsid w:val="0063074D"/>
    <w:rsid w:val="0063150E"/>
    <w:rsid w:val="00635C59"/>
    <w:rsid w:val="00651913"/>
    <w:rsid w:val="0066200D"/>
    <w:rsid w:val="0066473C"/>
    <w:rsid w:val="00680905"/>
    <w:rsid w:val="00687F2D"/>
    <w:rsid w:val="006A0E07"/>
    <w:rsid w:val="006A55AA"/>
    <w:rsid w:val="006B2032"/>
    <w:rsid w:val="006D6F60"/>
    <w:rsid w:val="006D6FC5"/>
    <w:rsid w:val="006D77A2"/>
    <w:rsid w:val="006D7DB9"/>
    <w:rsid w:val="006E4651"/>
    <w:rsid w:val="006E4E7B"/>
    <w:rsid w:val="006F5A1A"/>
    <w:rsid w:val="006F6873"/>
    <w:rsid w:val="00707BF5"/>
    <w:rsid w:val="007112B9"/>
    <w:rsid w:val="00713B6D"/>
    <w:rsid w:val="00724048"/>
    <w:rsid w:val="00725080"/>
    <w:rsid w:val="00725224"/>
    <w:rsid w:val="007350F0"/>
    <w:rsid w:val="0074398D"/>
    <w:rsid w:val="00747F3A"/>
    <w:rsid w:val="007A4901"/>
    <w:rsid w:val="007A5A0E"/>
    <w:rsid w:val="007B30F4"/>
    <w:rsid w:val="007B6BF9"/>
    <w:rsid w:val="007C1D0F"/>
    <w:rsid w:val="007C411B"/>
    <w:rsid w:val="007D0FA6"/>
    <w:rsid w:val="007D23F7"/>
    <w:rsid w:val="007D2645"/>
    <w:rsid w:val="007F14FE"/>
    <w:rsid w:val="0080322D"/>
    <w:rsid w:val="0080596F"/>
    <w:rsid w:val="00811AE0"/>
    <w:rsid w:val="00812535"/>
    <w:rsid w:val="008140D1"/>
    <w:rsid w:val="008150B3"/>
    <w:rsid w:val="0085156B"/>
    <w:rsid w:val="008701D5"/>
    <w:rsid w:val="00876150"/>
    <w:rsid w:val="00883E27"/>
    <w:rsid w:val="008B2C9D"/>
    <w:rsid w:val="008C7406"/>
    <w:rsid w:val="008D365E"/>
    <w:rsid w:val="008D717C"/>
    <w:rsid w:val="008E4521"/>
    <w:rsid w:val="008E688B"/>
    <w:rsid w:val="008E7C56"/>
    <w:rsid w:val="008F09FF"/>
    <w:rsid w:val="00902592"/>
    <w:rsid w:val="0092120E"/>
    <w:rsid w:val="00927555"/>
    <w:rsid w:val="00934843"/>
    <w:rsid w:val="00941A32"/>
    <w:rsid w:val="00950987"/>
    <w:rsid w:val="00951486"/>
    <w:rsid w:val="00967287"/>
    <w:rsid w:val="00971C8C"/>
    <w:rsid w:val="00973C0F"/>
    <w:rsid w:val="00986683"/>
    <w:rsid w:val="009871DD"/>
    <w:rsid w:val="009920B7"/>
    <w:rsid w:val="00995079"/>
    <w:rsid w:val="009A18C6"/>
    <w:rsid w:val="009C2328"/>
    <w:rsid w:val="009C241C"/>
    <w:rsid w:val="009C304C"/>
    <w:rsid w:val="009D0A79"/>
    <w:rsid w:val="009D3D51"/>
    <w:rsid w:val="009E1D69"/>
    <w:rsid w:val="009F09D0"/>
    <w:rsid w:val="009F44E5"/>
    <w:rsid w:val="00A11252"/>
    <w:rsid w:val="00A160E1"/>
    <w:rsid w:val="00A21C35"/>
    <w:rsid w:val="00A51A1A"/>
    <w:rsid w:val="00A526F2"/>
    <w:rsid w:val="00A54E6A"/>
    <w:rsid w:val="00A57B6A"/>
    <w:rsid w:val="00A6241D"/>
    <w:rsid w:val="00A67619"/>
    <w:rsid w:val="00A75128"/>
    <w:rsid w:val="00A758AF"/>
    <w:rsid w:val="00A82758"/>
    <w:rsid w:val="00A86128"/>
    <w:rsid w:val="00A96AA1"/>
    <w:rsid w:val="00AA06CA"/>
    <w:rsid w:val="00AB17AC"/>
    <w:rsid w:val="00AC3B93"/>
    <w:rsid w:val="00AD0701"/>
    <w:rsid w:val="00AD6249"/>
    <w:rsid w:val="00AE3A4A"/>
    <w:rsid w:val="00AE5D1B"/>
    <w:rsid w:val="00B03CE6"/>
    <w:rsid w:val="00B13A9C"/>
    <w:rsid w:val="00B30106"/>
    <w:rsid w:val="00B31A23"/>
    <w:rsid w:val="00B325E7"/>
    <w:rsid w:val="00B3515D"/>
    <w:rsid w:val="00B41FDE"/>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157D"/>
    <w:rsid w:val="00BE27C5"/>
    <w:rsid w:val="00BE2B15"/>
    <w:rsid w:val="00BE6265"/>
    <w:rsid w:val="00BF0027"/>
    <w:rsid w:val="00BF17B4"/>
    <w:rsid w:val="00BF186A"/>
    <w:rsid w:val="00BF7EC8"/>
    <w:rsid w:val="00C134CE"/>
    <w:rsid w:val="00C15E1C"/>
    <w:rsid w:val="00C22C4B"/>
    <w:rsid w:val="00C24027"/>
    <w:rsid w:val="00C26B5E"/>
    <w:rsid w:val="00C31E6E"/>
    <w:rsid w:val="00C41FDB"/>
    <w:rsid w:val="00C450E1"/>
    <w:rsid w:val="00C462A4"/>
    <w:rsid w:val="00C503B1"/>
    <w:rsid w:val="00C50D15"/>
    <w:rsid w:val="00C51BB5"/>
    <w:rsid w:val="00C801DE"/>
    <w:rsid w:val="00C87377"/>
    <w:rsid w:val="00C9488D"/>
    <w:rsid w:val="00CA1037"/>
    <w:rsid w:val="00CA768E"/>
    <w:rsid w:val="00CB3ACD"/>
    <w:rsid w:val="00CB5DA1"/>
    <w:rsid w:val="00CD421B"/>
    <w:rsid w:val="00CD498D"/>
    <w:rsid w:val="00CD53E3"/>
    <w:rsid w:val="00CD65CF"/>
    <w:rsid w:val="00CE2737"/>
    <w:rsid w:val="00D011C1"/>
    <w:rsid w:val="00D107CC"/>
    <w:rsid w:val="00D10A06"/>
    <w:rsid w:val="00D145C9"/>
    <w:rsid w:val="00D14F67"/>
    <w:rsid w:val="00D1601D"/>
    <w:rsid w:val="00D22106"/>
    <w:rsid w:val="00D2590C"/>
    <w:rsid w:val="00D267F8"/>
    <w:rsid w:val="00D34CE2"/>
    <w:rsid w:val="00D42FD8"/>
    <w:rsid w:val="00D46665"/>
    <w:rsid w:val="00D610F3"/>
    <w:rsid w:val="00D629B1"/>
    <w:rsid w:val="00D6516F"/>
    <w:rsid w:val="00D8075E"/>
    <w:rsid w:val="00D92B91"/>
    <w:rsid w:val="00DB4BCF"/>
    <w:rsid w:val="00DC68DE"/>
    <w:rsid w:val="00DD5EAB"/>
    <w:rsid w:val="00DE29B1"/>
    <w:rsid w:val="00DE3B8B"/>
    <w:rsid w:val="00DE4156"/>
    <w:rsid w:val="00DE5B8A"/>
    <w:rsid w:val="00DE6BB8"/>
    <w:rsid w:val="00E17794"/>
    <w:rsid w:val="00E2353B"/>
    <w:rsid w:val="00E27B2D"/>
    <w:rsid w:val="00E32297"/>
    <w:rsid w:val="00E502DF"/>
    <w:rsid w:val="00E64D1A"/>
    <w:rsid w:val="00E66589"/>
    <w:rsid w:val="00E7031F"/>
    <w:rsid w:val="00E87751"/>
    <w:rsid w:val="00EA1F79"/>
    <w:rsid w:val="00EB2581"/>
    <w:rsid w:val="00EB44CF"/>
    <w:rsid w:val="00EB4EF9"/>
    <w:rsid w:val="00EB5E12"/>
    <w:rsid w:val="00EC151A"/>
    <w:rsid w:val="00EC580D"/>
    <w:rsid w:val="00EE07EA"/>
    <w:rsid w:val="00EE19BF"/>
    <w:rsid w:val="00EE7A9F"/>
    <w:rsid w:val="00F015F2"/>
    <w:rsid w:val="00F11679"/>
    <w:rsid w:val="00F1654F"/>
    <w:rsid w:val="00F21606"/>
    <w:rsid w:val="00F62CCB"/>
    <w:rsid w:val="00F64B17"/>
    <w:rsid w:val="00F74429"/>
    <w:rsid w:val="00F76661"/>
    <w:rsid w:val="00F93203"/>
    <w:rsid w:val="00FA2662"/>
    <w:rsid w:val="00FA678A"/>
    <w:rsid w:val="00FC3892"/>
    <w:rsid w:val="00FD44D1"/>
    <w:rsid w:val="00FE0084"/>
    <w:rsid w:val="00FF6105"/>
    <w:rsid w:val="00FF7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2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26F2"/>
    <w:rPr>
      <w:rFonts w:ascii="Calibri" w:eastAsia="宋体" w:hAnsi="Calibri" w:cs="Times New Roman"/>
      <w:sz w:val="18"/>
      <w:szCs w:val="18"/>
    </w:rPr>
  </w:style>
  <w:style w:type="paragraph" w:styleId="a4">
    <w:name w:val="footer"/>
    <w:basedOn w:val="a"/>
    <w:link w:val="Char0"/>
    <w:uiPriority w:val="99"/>
    <w:semiHidden/>
    <w:unhideWhenUsed/>
    <w:rsid w:val="00A526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26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张仙锋</cp:lastModifiedBy>
  <cp:revision>9</cp:revision>
  <dcterms:created xsi:type="dcterms:W3CDTF">2018-01-28T14:08:00Z</dcterms:created>
  <dcterms:modified xsi:type="dcterms:W3CDTF">2018-02-08T06:02:00Z</dcterms:modified>
</cp:coreProperties>
</file>